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ind w:left="1473"/>
        <w:spacing w:before="162" w:line="224" w:lineRule="auto"/>
        <w:outlineLvl w:val="0"/>
        <w:rPr>
          <w:sz w:val="31"/>
          <w:szCs w:val="31"/>
        </w:rPr>
      </w:pPr>
      <w:r>
        <w:rPr>
          <w:sz w:val="31"/>
          <w:szCs w:val="31"/>
          <w:b/>
          <w:bCs/>
          <w:spacing w:val="5"/>
        </w:rPr>
        <w:t>2025-2026</w:t>
      </w:r>
      <w:r>
        <w:rPr>
          <w:sz w:val="31"/>
          <w:szCs w:val="31"/>
          <w:spacing w:val="-61"/>
        </w:rPr>
        <w:t xml:space="preserve"> </w:t>
      </w:r>
      <w:r>
        <w:rPr>
          <w:sz w:val="31"/>
          <w:szCs w:val="31"/>
          <w:b/>
          <w:bCs/>
          <w:spacing w:val="5"/>
        </w:rPr>
        <w:t>年度职工生日蛋糕采购项</w:t>
      </w:r>
      <w:r>
        <w:rPr>
          <w:sz w:val="31"/>
          <w:szCs w:val="31"/>
          <w:b/>
          <w:bCs/>
          <w:spacing w:val="4"/>
        </w:rPr>
        <w:t>目-采购需求</w:t>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BodyText"/>
        <w:ind w:left="350"/>
        <w:spacing w:before="78" w:line="219" w:lineRule="auto"/>
        <w:rPr/>
      </w:pPr>
      <w:r>
        <w:rPr>
          <w:b/>
          <w:bCs/>
          <w:spacing w:val="-4"/>
        </w:rPr>
        <w:t>一、项目概况</w:t>
      </w:r>
    </w:p>
    <w:p>
      <w:pPr>
        <w:pStyle w:val="BodyText"/>
        <w:ind w:left="821" w:right="4051" w:firstLine="23"/>
        <w:spacing w:before="166" w:line="346" w:lineRule="auto"/>
        <w:rPr/>
      </w:pPr>
      <w:r>
        <w:rPr>
          <w:rFonts w:ascii="Times New Roman" w:hAnsi="Times New Roman" w:eastAsia="Times New Roman" w:cs="Times New Roman"/>
          <w:spacing w:val="-1"/>
        </w:rPr>
        <w:t>1.</w:t>
      </w:r>
      <w:r>
        <w:rPr>
          <w:spacing w:val="-1"/>
        </w:rPr>
        <w:t>项目名称：</w:t>
      </w:r>
      <w:r>
        <w:rPr>
          <w:rFonts w:ascii="Times New Roman" w:hAnsi="Times New Roman" w:eastAsia="Times New Roman" w:cs="Times New Roman"/>
          <w:spacing w:val="-1"/>
        </w:rPr>
        <w:t>2025-2026 </w:t>
      </w:r>
      <w:r>
        <w:rPr>
          <w:spacing w:val="-1"/>
        </w:rPr>
        <w:t>年度职工生日蛋</w:t>
      </w:r>
      <w:r>
        <w:rPr>
          <w:spacing w:val="-2"/>
        </w:rPr>
        <w:t>糕采购</w:t>
      </w:r>
      <w:r>
        <w:rPr/>
        <w:t xml:space="preserve"> </w:t>
      </w:r>
      <w:r>
        <w:rPr>
          <w:rFonts w:ascii="Times New Roman" w:hAnsi="Times New Roman" w:eastAsia="Times New Roman" w:cs="Times New Roman"/>
          <w:spacing w:val="-1"/>
        </w:rPr>
        <w:t>2.</w:t>
      </w:r>
      <w:r>
        <w:rPr>
          <w:spacing w:val="-1"/>
        </w:rPr>
        <w:t>项目单位：海南西部中心医院工会委员会</w:t>
      </w:r>
    </w:p>
    <w:p>
      <w:pPr>
        <w:pStyle w:val="BodyText"/>
        <w:ind w:left="826"/>
        <w:spacing w:before="36" w:line="219" w:lineRule="auto"/>
        <w:rPr/>
      </w:pPr>
      <w:r>
        <w:rPr>
          <w:rFonts w:ascii="Times New Roman" w:hAnsi="Times New Roman" w:eastAsia="Times New Roman" w:cs="Times New Roman"/>
        </w:rPr>
        <w:t>3.</w:t>
      </w:r>
      <w:r>
        <w:rPr/>
        <w:t>项目预算：</w:t>
      </w:r>
      <w:r>
        <w:rPr>
          <w:rFonts w:ascii="Times New Roman" w:hAnsi="Times New Roman" w:eastAsia="Times New Roman" w:cs="Times New Roman"/>
        </w:rPr>
        <w:t>505600.00 </w:t>
      </w:r>
      <w:r>
        <w:rPr/>
        <w:t>元</w:t>
      </w:r>
    </w:p>
    <w:p>
      <w:pPr>
        <w:pStyle w:val="BodyText"/>
        <w:ind w:left="820"/>
        <w:spacing w:before="183" w:line="212" w:lineRule="auto"/>
        <w:rPr/>
      </w:pPr>
      <w:r>
        <w:rPr>
          <w:rFonts w:ascii="Times New Roman" w:hAnsi="Times New Roman" w:eastAsia="Times New Roman" w:cs="Times New Roman"/>
          <w:spacing w:val="-1"/>
        </w:rPr>
        <w:t>4.</w:t>
      </w:r>
      <w:r>
        <w:rPr>
          <w:spacing w:val="-1"/>
        </w:rPr>
        <w:t>项目分包情况：一批</w:t>
      </w:r>
      <w:r>
        <w:rPr>
          <w:rFonts w:ascii="Times New Roman" w:hAnsi="Times New Roman" w:eastAsia="Times New Roman" w:cs="Times New Roman"/>
          <w:spacing w:val="-1"/>
        </w:rPr>
        <w:t>,</w:t>
      </w:r>
      <w:r>
        <w:rPr>
          <w:spacing w:val="-1"/>
        </w:rPr>
        <w:t>不分包</w:t>
      </w:r>
    </w:p>
    <w:p>
      <w:pPr>
        <w:pStyle w:val="BodyText"/>
        <w:ind w:left="827" w:right="3770" w:firstLine="1"/>
        <w:spacing w:before="193" w:line="346" w:lineRule="auto"/>
        <w:rPr/>
      </w:pPr>
      <w:r>
        <w:rPr>
          <w:rFonts w:ascii="Times New Roman" w:hAnsi="Times New Roman" w:eastAsia="Times New Roman" w:cs="Times New Roman"/>
          <w:spacing w:val="-1"/>
        </w:rPr>
        <w:t>5.</w:t>
      </w:r>
      <w:r>
        <w:rPr>
          <w:spacing w:val="-1"/>
        </w:rPr>
        <w:t>合同履行期限：</w:t>
      </w:r>
      <w:r>
        <w:rPr>
          <w:rFonts w:ascii="Times New Roman" w:hAnsi="Times New Roman" w:eastAsia="Times New Roman" w:cs="Times New Roman"/>
          <w:spacing w:val="-1"/>
        </w:rPr>
        <w:t>2 </w:t>
      </w:r>
      <w:r>
        <w:rPr>
          <w:spacing w:val="-1"/>
        </w:rPr>
        <w:t>年，按采购合同要求分批供货</w:t>
      </w:r>
      <w:r>
        <w:rPr>
          <w:spacing w:val="11"/>
        </w:rPr>
        <w:t xml:space="preserve"> </w:t>
      </w:r>
      <w:r>
        <w:rPr>
          <w:rFonts w:ascii="Times New Roman" w:hAnsi="Times New Roman" w:eastAsia="Times New Roman" w:cs="Times New Roman"/>
          <w:spacing w:val="-1"/>
        </w:rPr>
        <w:t>6.</w:t>
      </w:r>
      <w:r>
        <w:rPr>
          <w:spacing w:val="-1"/>
        </w:rPr>
        <w:t>交付地点：采购人指定地点</w:t>
      </w:r>
    </w:p>
    <w:p>
      <w:pPr>
        <w:pStyle w:val="BodyText"/>
        <w:ind w:left="825"/>
        <w:spacing w:before="35" w:line="219" w:lineRule="auto"/>
        <w:rPr/>
      </w:pPr>
      <w:r>
        <w:rPr>
          <w:rFonts w:ascii="Times New Roman" w:hAnsi="Times New Roman" w:eastAsia="Times New Roman" w:cs="Times New Roman"/>
          <w:spacing w:val="-1"/>
        </w:rPr>
        <w:t>7.</w:t>
      </w:r>
      <w:r>
        <w:rPr>
          <w:spacing w:val="-1"/>
        </w:rPr>
        <w:t>用途：海南西部中心医院工会委员会工作需求</w:t>
      </w:r>
    </w:p>
    <w:p>
      <w:pPr>
        <w:pStyle w:val="BodyText"/>
        <w:ind w:left="826" w:right="270" w:firstLine="5"/>
        <w:spacing w:before="183" w:line="347" w:lineRule="auto"/>
        <w:rPr/>
      </w:pPr>
      <w:r>
        <w:rPr>
          <w:rFonts w:ascii="Times New Roman" w:hAnsi="Times New Roman" w:eastAsia="Times New Roman" w:cs="Times New Roman"/>
          <w:spacing w:val="-5"/>
        </w:rPr>
        <w:t>8.</w:t>
      </w:r>
      <w:r>
        <w:rPr>
          <w:spacing w:val="-5"/>
        </w:rPr>
        <w:t>验收要求：按照国家有关规定、《竞争性磋商》和《响应文件》的承诺进行验收。</w:t>
      </w:r>
      <w:r>
        <w:rPr>
          <w:spacing w:val="14"/>
        </w:rPr>
        <w:t xml:space="preserve"> </w:t>
      </w:r>
      <w:r>
        <w:rPr>
          <w:rFonts w:ascii="Times New Roman" w:hAnsi="Times New Roman" w:eastAsia="Times New Roman" w:cs="Times New Roman"/>
        </w:rPr>
        <w:t>9.</w:t>
      </w:r>
      <w:r>
        <w:rPr/>
        <w:t>付款方式：按季度结算，双方在完成对账名单核对工</w:t>
      </w:r>
      <w:r>
        <w:rPr>
          <w:spacing w:val="-1"/>
        </w:rPr>
        <w:t>作后，凭发票及时支付。</w:t>
      </w:r>
    </w:p>
    <w:p>
      <w:pPr>
        <w:pStyle w:val="BodyText"/>
        <w:ind w:left="350"/>
        <w:spacing w:before="17" w:line="219" w:lineRule="auto"/>
        <w:rPr/>
      </w:pPr>
      <w:r>
        <w:rPr>
          <w:b/>
          <w:bCs/>
          <w:spacing w:val="-4"/>
        </w:rPr>
        <w:t>二、采购清单及要求</w:t>
      </w:r>
    </w:p>
    <w:p>
      <w:pPr>
        <w:spacing w:line="56" w:lineRule="exact"/>
        <w:rPr/>
      </w:pPr>
      <w:r/>
    </w:p>
    <w:tbl>
      <w:tblPr>
        <w:tblStyle w:val="TableNormal"/>
        <w:tblW w:w="974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21"/>
        <w:gridCol w:w="2292"/>
        <w:gridCol w:w="1635"/>
        <w:gridCol w:w="1934"/>
        <w:gridCol w:w="1896"/>
        <w:gridCol w:w="1164"/>
      </w:tblGrid>
      <w:tr>
        <w:trPr>
          <w:trHeight w:val="708" w:hRule="atLeast"/>
        </w:trPr>
        <w:tc>
          <w:tcPr>
            <w:tcW w:w="821" w:type="dxa"/>
            <w:vAlign w:val="top"/>
          </w:tcPr>
          <w:p>
            <w:pPr>
              <w:pStyle w:val="TableText"/>
              <w:ind w:left="174"/>
              <w:spacing w:before="233" w:line="221" w:lineRule="auto"/>
              <w:rPr/>
            </w:pPr>
            <w:r>
              <w:rPr>
                <w:b/>
                <w:bCs/>
                <w:spacing w:val="-7"/>
              </w:rPr>
              <w:t>序号</w:t>
            </w:r>
          </w:p>
        </w:tc>
        <w:tc>
          <w:tcPr>
            <w:tcW w:w="2292" w:type="dxa"/>
            <w:vAlign w:val="top"/>
          </w:tcPr>
          <w:p>
            <w:pPr>
              <w:pStyle w:val="TableText"/>
              <w:ind w:left="592"/>
              <w:spacing w:before="232" w:line="219" w:lineRule="auto"/>
              <w:rPr/>
            </w:pPr>
            <w:r>
              <w:rPr>
                <w:b/>
                <w:bCs/>
                <w:spacing w:val="-5"/>
              </w:rPr>
              <w:t>采购内容</w:t>
            </w:r>
          </w:p>
        </w:tc>
        <w:tc>
          <w:tcPr>
            <w:tcW w:w="1635" w:type="dxa"/>
            <w:vAlign w:val="top"/>
          </w:tcPr>
          <w:p>
            <w:pPr>
              <w:pStyle w:val="TableText"/>
              <w:ind w:left="339"/>
              <w:spacing w:before="232" w:line="219" w:lineRule="auto"/>
              <w:rPr/>
            </w:pPr>
            <w:r>
              <w:rPr>
                <w:b/>
                <w:bCs/>
                <w:spacing w:val="-5"/>
              </w:rPr>
              <w:t>采购数量</w:t>
            </w:r>
          </w:p>
        </w:tc>
        <w:tc>
          <w:tcPr>
            <w:tcW w:w="1934" w:type="dxa"/>
            <w:vAlign w:val="top"/>
          </w:tcPr>
          <w:p>
            <w:pPr>
              <w:pStyle w:val="TableText"/>
              <w:ind w:left="600"/>
              <w:spacing w:before="232" w:line="219" w:lineRule="auto"/>
              <w:rPr/>
            </w:pPr>
            <w:r>
              <w:rPr>
                <w:b/>
                <w:bCs/>
                <w:spacing w:val="-6"/>
              </w:rPr>
              <w:t>货物要求</w:t>
            </w:r>
          </w:p>
        </w:tc>
        <w:tc>
          <w:tcPr>
            <w:tcW w:w="1896" w:type="dxa"/>
            <w:vAlign w:val="top"/>
          </w:tcPr>
          <w:p>
            <w:pPr>
              <w:pStyle w:val="TableText"/>
              <w:ind w:left="596"/>
              <w:spacing w:before="233" w:line="220" w:lineRule="auto"/>
              <w:rPr/>
            </w:pPr>
            <w:r>
              <w:rPr>
                <w:b/>
                <w:bCs/>
                <w:spacing w:val="-6"/>
              </w:rPr>
              <w:t>合同期</w:t>
            </w:r>
          </w:p>
        </w:tc>
        <w:tc>
          <w:tcPr>
            <w:tcW w:w="1164" w:type="dxa"/>
            <w:vAlign w:val="top"/>
          </w:tcPr>
          <w:p>
            <w:pPr>
              <w:pStyle w:val="TableText"/>
              <w:ind w:left="350"/>
              <w:spacing w:before="233" w:line="221" w:lineRule="auto"/>
              <w:rPr/>
            </w:pPr>
            <w:r>
              <w:rPr>
                <w:b/>
                <w:bCs/>
                <w:spacing w:val="-9"/>
              </w:rPr>
              <w:t>备注</w:t>
            </w:r>
          </w:p>
        </w:tc>
      </w:tr>
      <w:tr>
        <w:trPr>
          <w:trHeight w:val="1316" w:hRule="atLeast"/>
        </w:trPr>
        <w:tc>
          <w:tcPr>
            <w:tcW w:w="821" w:type="dxa"/>
            <w:vAlign w:val="top"/>
          </w:tcPr>
          <w:p>
            <w:pPr>
              <w:spacing w:line="455" w:lineRule="auto"/>
              <w:rPr>
                <w:rFonts w:ascii="Arial"/>
                <w:sz w:val="21"/>
              </w:rPr>
            </w:pPr>
            <w:r/>
          </w:p>
          <w:p>
            <w:pPr>
              <w:pStyle w:val="TableText"/>
              <w:ind w:left="366"/>
              <w:spacing w:before="78" w:line="237" w:lineRule="auto"/>
              <w:rPr/>
            </w:pPr>
            <w:r>
              <w:rPr>
                <w:b/>
                <w:bCs/>
                <w:spacing w:val="-11"/>
              </w:rPr>
              <w:t>▲</w:t>
            </w:r>
            <w:r>
              <w:rPr>
                <w:spacing w:val="-11"/>
              </w:rPr>
              <w:t>1</w:t>
            </w:r>
          </w:p>
        </w:tc>
        <w:tc>
          <w:tcPr>
            <w:tcW w:w="2292" w:type="dxa"/>
            <w:vAlign w:val="top"/>
          </w:tcPr>
          <w:p>
            <w:pPr>
              <w:pStyle w:val="TableText"/>
              <w:ind w:left="433" w:right="107" w:hanging="318"/>
              <w:spacing w:before="318" w:line="322" w:lineRule="auto"/>
              <w:rPr/>
            </w:pPr>
            <w:r>
              <w:rPr>
                <w:spacing w:val="1"/>
              </w:rPr>
              <w:t>2025-2026年度职工</w:t>
            </w:r>
            <w:r>
              <w:rPr>
                <w:spacing w:val="9"/>
              </w:rPr>
              <w:t xml:space="preserve"> </w:t>
            </w:r>
            <w:r>
              <w:rPr>
                <w:spacing w:val="-2"/>
              </w:rPr>
              <w:t>生日蛋糕采购</w:t>
            </w:r>
          </w:p>
        </w:tc>
        <w:tc>
          <w:tcPr>
            <w:tcW w:w="1635" w:type="dxa"/>
            <w:vAlign w:val="top"/>
          </w:tcPr>
          <w:p>
            <w:pPr>
              <w:pStyle w:val="TableText"/>
              <w:ind w:left="113" w:right="105" w:firstLine="115"/>
              <w:spacing w:before="97" w:line="310" w:lineRule="auto"/>
              <w:jc w:val="both"/>
              <w:rPr/>
            </w:pPr>
            <w:r>
              <w:rPr>
                <w:spacing w:val="-8"/>
              </w:rPr>
              <w:t>约</w:t>
            </w:r>
            <w:r>
              <w:rPr>
                <w:spacing w:val="-30"/>
              </w:rPr>
              <w:t xml:space="preserve"> </w:t>
            </w:r>
            <w:r>
              <w:rPr>
                <w:spacing w:val="-8"/>
              </w:rPr>
              <w:t>1600</w:t>
            </w:r>
            <w:r>
              <w:rPr>
                <w:spacing w:val="-51"/>
              </w:rPr>
              <w:t xml:space="preserve"> </w:t>
            </w:r>
            <w:r>
              <w:rPr>
                <w:spacing w:val="-8"/>
              </w:rPr>
              <w:t>个/</w:t>
            </w:r>
            <w:r>
              <w:rPr/>
              <w:t xml:space="preserve">  </w:t>
            </w:r>
            <w:r>
              <w:rPr>
                <w:spacing w:val="-5"/>
              </w:rPr>
              <w:t>年，按实际采</w:t>
            </w:r>
            <w:r>
              <w:rPr/>
              <w:t xml:space="preserve"> </w:t>
            </w:r>
            <w:r>
              <w:rPr>
                <w:spacing w:val="20"/>
              </w:rPr>
              <w:t>购数量为准</w:t>
            </w:r>
          </w:p>
        </w:tc>
        <w:tc>
          <w:tcPr>
            <w:tcW w:w="1934" w:type="dxa"/>
            <w:vAlign w:val="top"/>
          </w:tcPr>
          <w:p>
            <w:pPr>
              <w:pStyle w:val="TableText"/>
              <w:ind w:left="133" w:right="124" w:firstLine="87"/>
              <w:spacing w:before="317" w:line="323" w:lineRule="auto"/>
              <w:rPr/>
            </w:pPr>
            <w:r>
              <w:rPr>
                <w:spacing w:val="-11"/>
              </w:rPr>
              <w:t>以</w:t>
            </w:r>
            <w:r>
              <w:rPr>
                <w:spacing w:val="-33"/>
              </w:rPr>
              <w:t xml:space="preserve"> </w:t>
            </w:r>
            <w:r>
              <w:rPr>
                <w:spacing w:val="-11"/>
              </w:rPr>
              <w:t>10</w:t>
            </w:r>
            <w:r>
              <w:rPr>
                <w:spacing w:val="-47"/>
              </w:rPr>
              <w:t xml:space="preserve"> </w:t>
            </w:r>
            <w:r>
              <w:rPr>
                <w:spacing w:val="-11"/>
              </w:rPr>
              <w:t>寸一层动</w:t>
            </w:r>
            <w:r>
              <w:rPr/>
              <w:t xml:space="preserve"> </w:t>
            </w:r>
            <w:r>
              <w:rPr>
                <w:spacing w:val="-2"/>
              </w:rPr>
              <w:t>物奶油蛋糕为主</w:t>
            </w:r>
          </w:p>
        </w:tc>
        <w:tc>
          <w:tcPr>
            <w:tcW w:w="1896" w:type="dxa"/>
            <w:vAlign w:val="top"/>
          </w:tcPr>
          <w:p>
            <w:pPr>
              <w:pStyle w:val="TableText"/>
              <w:ind w:left="149"/>
              <w:spacing w:before="98" w:line="219" w:lineRule="auto"/>
              <w:rPr/>
            </w:pPr>
            <w:r>
              <w:rPr>
                <w:spacing w:val="-4"/>
              </w:rPr>
              <w:t>2</w:t>
            </w:r>
            <w:r>
              <w:rPr>
                <w:spacing w:val="-46"/>
              </w:rPr>
              <w:t xml:space="preserve"> </w:t>
            </w:r>
            <w:r>
              <w:rPr>
                <w:spacing w:val="-4"/>
              </w:rPr>
              <w:t>年，按采购人</w:t>
            </w:r>
          </w:p>
          <w:p>
            <w:pPr>
              <w:pStyle w:val="TableText"/>
              <w:ind w:left="115"/>
              <w:spacing w:before="152" w:line="220" w:lineRule="auto"/>
              <w:rPr/>
            </w:pPr>
            <w:r>
              <w:rPr>
                <w:spacing w:val="-2"/>
              </w:rPr>
              <w:t>通知要求日期分</w:t>
            </w:r>
          </w:p>
          <w:p>
            <w:pPr>
              <w:pStyle w:val="TableText"/>
              <w:ind w:left="594"/>
              <w:spacing w:before="150" w:line="219" w:lineRule="auto"/>
              <w:rPr/>
            </w:pPr>
            <w:r>
              <w:rPr>
                <w:spacing w:val="-3"/>
              </w:rPr>
              <w:t>批交货</w:t>
            </w:r>
          </w:p>
        </w:tc>
        <w:tc>
          <w:tcPr>
            <w:tcW w:w="1164" w:type="dxa"/>
            <w:vAlign w:val="top"/>
          </w:tcPr>
          <w:p>
            <w:pPr>
              <w:pStyle w:val="TableText"/>
              <w:ind w:left="117" w:right="107" w:firstLine="17"/>
              <w:spacing w:before="316" w:line="323" w:lineRule="auto"/>
              <w:rPr/>
            </w:pPr>
            <w:r>
              <w:rPr>
                <w:spacing w:val="-10"/>
              </w:rPr>
              <w:t>158</w:t>
            </w:r>
            <w:r>
              <w:rPr>
                <w:spacing w:val="35"/>
              </w:rPr>
              <w:t xml:space="preserve"> </w:t>
            </w:r>
            <w:r>
              <w:rPr>
                <w:spacing w:val="-10"/>
              </w:rPr>
              <w:t>元</w:t>
            </w:r>
            <w:r>
              <w:rPr>
                <w:spacing w:val="-30"/>
              </w:rPr>
              <w:t xml:space="preserve"> </w:t>
            </w:r>
            <w:r>
              <w:rPr>
                <w:spacing w:val="-10"/>
              </w:rPr>
              <w:t>/</w:t>
            </w:r>
            <w:r>
              <w:rPr/>
              <w:t xml:space="preserve"> </w:t>
            </w:r>
            <w:r>
              <w:rPr/>
              <w:t>个</w:t>
            </w:r>
          </w:p>
        </w:tc>
      </w:tr>
    </w:tbl>
    <w:p>
      <w:pPr>
        <w:pStyle w:val="BodyText"/>
        <w:ind w:left="347" w:right="338" w:firstLine="7"/>
        <w:spacing w:before="100" w:line="320" w:lineRule="auto"/>
        <w:rPr/>
      </w:pPr>
      <w:r>
        <w:rPr>
          <w:spacing w:val="-2"/>
        </w:rPr>
        <w:t>▲2、供应商不得因市场价格变化等其他原因影响向采购人供货的品种和质量,因市场经</w:t>
      </w:r>
      <w:r>
        <w:rPr>
          <w:spacing w:val="11"/>
        </w:rPr>
        <w:t xml:space="preserve"> </w:t>
      </w:r>
      <w:r>
        <w:rPr>
          <w:spacing w:val="-1"/>
        </w:rPr>
        <w:t>济而引起的价格风险由供应商自行承担。</w:t>
      </w:r>
    </w:p>
    <w:p>
      <w:pPr>
        <w:pStyle w:val="BodyText"/>
        <w:ind w:left="346" w:right="258" w:firstLine="8"/>
        <w:spacing w:before="39" w:line="329" w:lineRule="auto"/>
        <w:jc w:val="both"/>
        <w:rPr/>
      </w:pPr>
      <w:r>
        <w:rPr>
          <w:spacing w:val="1"/>
        </w:rPr>
        <w:t>▲3、采购人对物资品种和数量有最终决定权，供应商应保证所提供的产品是合格安全</w:t>
      </w:r>
      <w:r>
        <w:rPr>
          <w:spacing w:val="14"/>
        </w:rPr>
        <w:t xml:space="preserve"> </w:t>
      </w:r>
      <w:r>
        <w:rPr>
          <w:spacing w:val="-6"/>
        </w:rPr>
        <w:t>的产品，一旦发现伪劣假冒产品、以次充好产品或替代产品，供应商承担全部法律责任。</w:t>
      </w:r>
      <w:r>
        <w:rPr>
          <w:spacing w:val="15"/>
        </w:rPr>
        <w:t xml:space="preserve"> </w:t>
      </w:r>
      <w:r>
        <w:rPr>
          <w:spacing w:val="2"/>
        </w:rPr>
        <w:t>▲4、供应商所供货物送达延迟或所供货物达不到有</w:t>
      </w:r>
      <w:r>
        <w:rPr>
          <w:spacing w:val="1"/>
        </w:rPr>
        <w:t>关卫生标准造成采购方损失的，供</w:t>
      </w:r>
      <w:r>
        <w:rPr/>
        <w:t xml:space="preserve"> </w:t>
      </w:r>
      <w:r>
        <w:rPr>
          <w:spacing w:val="-1"/>
        </w:rPr>
        <w:t>应商赔偿采购方的损失，并承担由此产生的相应的法律责任。</w:t>
      </w:r>
    </w:p>
    <w:p>
      <w:pPr>
        <w:pStyle w:val="BodyText"/>
        <w:ind w:left="354"/>
        <w:spacing w:before="36" w:line="219" w:lineRule="auto"/>
        <w:rPr/>
      </w:pPr>
      <w:r>
        <w:rPr>
          <w:spacing w:val="-1"/>
        </w:rPr>
        <w:t>▲5、供应商不得无故终止供货和延期供货。</w:t>
      </w:r>
    </w:p>
    <w:p>
      <w:pPr>
        <w:pStyle w:val="BodyText"/>
        <w:ind w:left="347" w:right="1130" w:firstLine="240"/>
        <w:spacing w:before="155" w:line="277" w:lineRule="auto"/>
        <w:rPr/>
      </w:pPr>
      <w:r>
        <w:rPr/>
        <w:t>6、产品原材料要求：必须是具备相关产品合格</w:t>
      </w:r>
      <w:r>
        <w:rPr>
          <w:spacing w:val="-1"/>
        </w:rPr>
        <w:t>证的正品材料，提供正规进货</w:t>
      </w:r>
      <w:r>
        <w:rPr/>
        <w:t xml:space="preserve"> </w:t>
      </w:r>
      <w:r>
        <w:rPr>
          <w:spacing w:val="-6"/>
        </w:rPr>
        <w:t>渠道证明（供货合同、进货单据等）。</w:t>
      </w:r>
    </w:p>
    <w:p>
      <w:pPr>
        <w:pStyle w:val="BodyText"/>
        <w:ind w:left="347" w:right="378" w:firstLine="244"/>
        <w:spacing w:before="152" w:line="277" w:lineRule="auto"/>
        <w:rPr/>
      </w:pPr>
      <w:r>
        <w:rPr/>
        <w:t>7、投标人所提供的蛋糕必须符合国家标准、行业标准，产品质量必须保鲜、保质、</w:t>
      </w:r>
      <w:r>
        <w:rPr>
          <w:spacing w:val="15"/>
        </w:rPr>
        <w:t xml:space="preserve"> </w:t>
      </w:r>
      <w:r>
        <w:rPr>
          <w:spacing w:val="-1"/>
        </w:rPr>
        <w:t>保量，须保证在有效期内。</w:t>
      </w:r>
    </w:p>
    <w:p>
      <w:pPr>
        <w:pStyle w:val="BodyText"/>
        <w:ind w:left="346"/>
        <w:spacing w:before="151" w:line="219" w:lineRule="auto"/>
        <w:rPr/>
      </w:pPr>
      <w:r>
        <w:rPr>
          <w:b/>
          <w:bCs/>
          <w:spacing w:val="-3"/>
        </w:rPr>
        <w:t>三、提供样品要求</w:t>
      </w:r>
    </w:p>
    <w:p>
      <w:pPr>
        <w:spacing w:line="219" w:lineRule="auto"/>
        <w:sectPr>
          <w:pgSz w:w="11906" w:h="16839"/>
          <w:pgMar w:top="1431" w:right="1079" w:bottom="0" w:left="1079" w:header="0" w:footer="0" w:gutter="0"/>
        </w:sectPr>
        <w:rPr/>
      </w:pPr>
    </w:p>
    <w:p>
      <w:pPr>
        <w:spacing w:before="76"/>
        <w:rPr/>
      </w:pPr>
      <w:r/>
    </w:p>
    <w:tbl>
      <w:tblPr>
        <w:tblStyle w:val="TableNormal"/>
        <w:tblW w:w="978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42"/>
        <w:gridCol w:w="4074"/>
        <w:gridCol w:w="1964"/>
        <w:gridCol w:w="3108"/>
      </w:tblGrid>
      <w:tr>
        <w:trPr>
          <w:trHeight w:val="463" w:hRule="atLeast"/>
        </w:trPr>
        <w:tc>
          <w:tcPr>
            <w:tcW w:w="642" w:type="dxa"/>
            <w:vAlign w:val="top"/>
          </w:tcPr>
          <w:p>
            <w:pPr>
              <w:pStyle w:val="TableText"/>
              <w:ind w:left="114"/>
              <w:spacing w:before="126" w:line="229" w:lineRule="auto"/>
              <w:rPr>
                <w:sz w:val="20"/>
                <w:szCs w:val="20"/>
              </w:rPr>
            </w:pPr>
            <w:r>
              <w:rPr>
                <w:sz w:val="20"/>
                <w:szCs w:val="20"/>
                <w:b/>
                <w:bCs/>
                <w:spacing w:val="4"/>
              </w:rPr>
              <w:t>序号</w:t>
            </w:r>
          </w:p>
        </w:tc>
        <w:tc>
          <w:tcPr>
            <w:tcW w:w="4074" w:type="dxa"/>
            <w:vAlign w:val="top"/>
          </w:tcPr>
          <w:p>
            <w:pPr>
              <w:pStyle w:val="TableText"/>
              <w:ind w:left="1790"/>
              <w:spacing w:before="126" w:line="228" w:lineRule="auto"/>
              <w:rPr>
                <w:sz w:val="20"/>
                <w:szCs w:val="20"/>
              </w:rPr>
            </w:pPr>
            <w:r>
              <w:rPr>
                <w:sz w:val="20"/>
                <w:szCs w:val="20"/>
                <w:b/>
                <w:bCs/>
                <w:spacing w:val="6"/>
              </w:rPr>
              <w:t>样品名称</w:t>
            </w:r>
          </w:p>
        </w:tc>
        <w:tc>
          <w:tcPr>
            <w:tcW w:w="1964" w:type="dxa"/>
            <w:vAlign w:val="top"/>
          </w:tcPr>
          <w:p>
            <w:pPr>
              <w:pStyle w:val="TableText"/>
              <w:ind w:left="780"/>
              <w:spacing w:before="126" w:line="227" w:lineRule="auto"/>
              <w:rPr>
                <w:sz w:val="20"/>
                <w:szCs w:val="20"/>
              </w:rPr>
            </w:pPr>
            <w:r>
              <w:rPr>
                <w:sz w:val="20"/>
                <w:szCs w:val="20"/>
                <w:b/>
                <w:bCs/>
                <w:spacing w:val="5"/>
              </w:rPr>
              <w:t>建议尺寸</w:t>
            </w:r>
          </w:p>
        </w:tc>
        <w:tc>
          <w:tcPr>
            <w:tcW w:w="3108" w:type="dxa"/>
            <w:vAlign w:val="top"/>
          </w:tcPr>
          <w:p>
            <w:pPr>
              <w:pStyle w:val="TableText"/>
              <w:ind w:left="1559"/>
              <w:spacing w:before="126" w:line="229" w:lineRule="auto"/>
              <w:rPr>
                <w:sz w:val="20"/>
                <w:szCs w:val="20"/>
              </w:rPr>
            </w:pPr>
            <w:r>
              <w:rPr>
                <w:sz w:val="20"/>
                <w:szCs w:val="20"/>
                <w:b/>
                <w:bCs/>
                <w:spacing w:val="2"/>
              </w:rPr>
              <w:t>备注</w:t>
            </w:r>
          </w:p>
        </w:tc>
      </w:tr>
      <w:tr>
        <w:trPr>
          <w:trHeight w:val="874" w:hRule="atLeast"/>
        </w:trPr>
        <w:tc>
          <w:tcPr>
            <w:tcW w:w="642" w:type="dxa"/>
            <w:vAlign w:val="top"/>
          </w:tcPr>
          <w:p>
            <w:pPr>
              <w:spacing w:line="272" w:lineRule="auto"/>
              <w:rPr>
                <w:rFonts w:ascii="Arial"/>
                <w:sz w:val="21"/>
              </w:rPr>
            </w:pPr>
            <w:r/>
          </w:p>
          <w:p>
            <w:pPr>
              <w:pStyle w:val="TableText"/>
              <w:ind w:left="374"/>
              <w:spacing w:before="78" w:line="184" w:lineRule="auto"/>
              <w:rPr/>
            </w:pPr>
            <w:r>
              <w:rPr/>
              <w:t>1</w:t>
            </w:r>
          </w:p>
        </w:tc>
        <w:tc>
          <w:tcPr>
            <w:tcW w:w="4074" w:type="dxa"/>
            <w:vAlign w:val="top"/>
          </w:tcPr>
          <w:p>
            <w:pPr>
              <w:pStyle w:val="TableText"/>
              <w:ind w:left="756"/>
              <w:spacing w:before="316" w:line="219" w:lineRule="auto"/>
              <w:rPr/>
            </w:pPr>
            <w:r>
              <w:rPr>
                <w:spacing w:val="-2"/>
              </w:rPr>
              <w:t>2025-2026</w:t>
            </w:r>
            <w:r>
              <w:rPr>
                <w:spacing w:val="-40"/>
              </w:rPr>
              <w:t xml:space="preserve"> </w:t>
            </w:r>
            <w:r>
              <w:rPr>
                <w:spacing w:val="-2"/>
              </w:rPr>
              <w:t>年度职工生日蛋糕</w:t>
            </w:r>
          </w:p>
        </w:tc>
        <w:tc>
          <w:tcPr>
            <w:tcW w:w="1964" w:type="dxa"/>
            <w:vAlign w:val="top"/>
          </w:tcPr>
          <w:p>
            <w:pPr>
              <w:pStyle w:val="TableText"/>
              <w:ind w:left="780"/>
              <w:spacing w:before="316" w:line="219" w:lineRule="auto"/>
              <w:rPr/>
            </w:pPr>
            <w:r>
              <w:rPr>
                <w:spacing w:val="-6"/>
              </w:rPr>
              <w:t>6</w:t>
            </w:r>
            <w:r>
              <w:rPr>
                <w:spacing w:val="-47"/>
              </w:rPr>
              <w:t xml:space="preserve"> </w:t>
            </w:r>
            <w:r>
              <w:rPr>
                <w:spacing w:val="-6"/>
              </w:rPr>
              <w:t>寸</w:t>
            </w:r>
          </w:p>
        </w:tc>
        <w:tc>
          <w:tcPr>
            <w:tcW w:w="3108" w:type="dxa"/>
            <w:vAlign w:val="top"/>
          </w:tcPr>
          <w:p>
            <w:pPr>
              <w:pStyle w:val="TableText"/>
              <w:ind w:left="149"/>
              <w:spacing w:before="315" w:line="219" w:lineRule="auto"/>
              <w:rPr/>
            </w:pPr>
            <w:r>
              <w:rPr>
                <w:spacing w:val="-4"/>
              </w:rPr>
              <w:t>由供应商自行设计样品款式</w:t>
            </w:r>
          </w:p>
        </w:tc>
      </w:tr>
    </w:tbl>
    <w:p>
      <w:pPr>
        <w:pStyle w:val="BodyText"/>
        <w:ind w:left="742"/>
        <w:spacing w:before="101" w:line="219" w:lineRule="auto"/>
        <w:rPr/>
      </w:pPr>
      <w:r>
        <w:rPr>
          <w:spacing w:val="-3"/>
        </w:rPr>
        <w:t>3.1</w:t>
      </w:r>
      <w:r>
        <w:rPr>
          <w:spacing w:val="-46"/>
        </w:rPr>
        <w:t xml:space="preserve"> </w:t>
      </w:r>
      <w:r>
        <w:rPr>
          <w:spacing w:val="-3"/>
        </w:rPr>
        <w:t>样品内容如下：</w:t>
      </w:r>
    </w:p>
    <w:p>
      <w:pPr>
        <w:pStyle w:val="BodyText"/>
        <w:ind w:left="742"/>
        <w:spacing w:before="149" w:line="219" w:lineRule="auto"/>
        <w:rPr/>
      </w:pPr>
      <w:r>
        <w:rPr>
          <w:spacing w:val="-2"/>
        </w:rPr>
        <w:t>3.2</w:t>
      </w:r>
      <w:r>
        <w:rPr>
          <w:spacing w:val="-42"/>
        </w:rPr>
        <w:t xml:space="preserve"> </w:t>
      </w:r>
      <w:r>
        <w:rPr>
          <w:spacing w:val="-2"/>
        </w:rPr>
        <w:t>样品送达时间：同投标截止时间</w:t>
      </w:r>
    </w:p>
    <w:p>
      <w:pPr>
        <w:pStyle w:val="BodyText"/>
        <w:ind w:left="742"/>
        <w:spacing w:before="152" w:line="219" w:lineRule="auto"/>
        <w:rPr/>
      </w:pPr>
      <w:r>
        <w:rPr>
          <w:spacing w:val="-1"/>
        </w:rPr>
        <w:t>3.3</w:t>
      </w:r>
      <w:r>
        <w:rPr>
          <w:spacing w:val="-52"/>
        </w:rPr>
        <w:t xml:space="preserve"> </w:t>
      </w:r>
      <w:r>
        <w:rPr>
          <w:spacing w:val="-1"/>
        </w:rPr>
        <w:t>样品送达地址：交由代理公司按规定签</w:t>
      </w:r>
      <w:r>
        <w:rPr>
          <w:spacing w:val="-2"/>
        </w:rPr>
        <w:t>收；</w:t>
      </w:r>
    </w:p>
    <w:p>
      <w:pPr>
        <w:pStyle w:val="BodyText"/>
        <w:ind w:left="742"/>
        <w:spacing w:before="151" w:line="219" w:lineRule="auto"/>
        <w:rPr/>
      </w:pPr>
      <w:r>
        <w:rPr>
          <w:spacing w:val="-3"/>
        </w:rPr>
        <w:t>3.4</w:t>
      </w:r>
      <w:r>
        <w:rPr>
          <w:spacing w:val="-51"/>
        </w:rPr>
        <w:t xml:space="preserve"> </w:t>
      </w:r>
      <w:r>
        <w:rPr>
          <w:spacing w:val="-3"/>
        </w:rPr>
        <w:t>所提供的样品为本次投标内容之一，</w:t>
      </w:r>
      <w:r>
        <w:rPr>
          <w:spacing w:val="-4"/>
        </w:rPr>
        <w:t>所有提供的样品均须标注投标供应商名称。</w:t>
      </w:r>
    </w:p>
    <w:p>
      <w:pPr>
        <w:pStyle w:val="BodyText"/>
        <w:ind w:left="280" w:right="995" w:firstLine="462"/>
        <w:spacing w:before="153" w:line="279" w:lineRule="auto"/>
        <w:rPr/>
      </w:pPr>
      <w:r>
        <w:rPr>
          <w:spacing w:val="-3"/>
        </w:rPr>
        <w:t>3.5</w:t>
      </w:r>
      <w:r>
        <w:rPr>
          <w:spacing w:val="-50"/>
        </w:rPr>
        <w:t xml:space="preserve"> </w:t>
      </w:r>
      <w:r>
        <w:rPr>
          <w:spacing w:val="-3"/>
        </w:rPr>
        <w:t>其他要求：未按要求提供样品，样品分得</w:t>
      </w:r>
      <w:r>
        <w:rPr>
          <w:spacing w:val="-49"/>
        </w:rPr>
        <w:t xml:space="preserve"> </w:t>
      </w:r>
      <w:r>
        <w:rPr>
          <w:spacing w:val="-3"/>
        </w:rPr>
        <w:t>0</w:t>
      </w:r>
      <w:r>
        <w:rPr>
          <w:spacing w:val="-48"/>
        </w:rPr>
        <w:t xml:space="preserve"> </w:t>
      </w:r>
      <w:r>
        <w:rPr>
          <w:spacing w:val="-3"/>
        </w:rPr>
        <w:t>分，</w:t>
      </w:r>
      <w:r>
        <w:rPr>
          <w:b/>
          <w:bCs/>
          <w:spacing w:val="-3"/>
        </w:rPr>
        <w:t>此次投标样品不做退</w:t>
      </w:r>
      <w:r>
        <w:rPr>
          <w:b/>
          <w:bCs/>
          <w:spacing w:val="-4"/>
        </w:rPr>
        <w:t>还。</w:t>
      </w:r>
      <w:r>
        <w:rPr/>
        <w:t xml:space="preserve"> </w:t>
      </w:r>
      <w:r>
        <w:rPr>
          <w:b/>
          <w:bCs/>
          <w:spacing w:val="-7"/>
        </w:rPr>
        <w:t>四、具体要求：</w:t>
      </w:r>
    </w:p>
    <w:p>
      <w:pPr>
        <w:pStyle w:val="BodyText"/>
        <w:ind w:left="749"/>
        <w:spacing w:before="147" w:line="219" w:lineRule="auto"/>
        <w:rPr/>
      </w:pPr>
      <w:r>
        <w:rPr>
          <w:spacing w:val="-2"/>
        </w:rPr>
        <w:t>（一）供应产品是生日蛋糕。</w:t>
      </w:r>
    </w:p>
    <w:p>
      <w:pPr>
        <w:pStyle w:val="BodyText"/>
        <w:ind w:left="257" w:right="472" w:firstLine="492"/>
        <w:spacing w:before="151" w:line="278" w:lineRule="auto"/>
        <w:rPr/>
      </w:pPr>
      <w:r>
        <w:rPr>
          <w:spacing w:val="-2"/>
        </w:rPr>
        <w:t>（二）响应文件内容应标明名称、规格、质量标准、包装、配送方式等内容，其中</w:t>
      </w:r>
      <w:r>
        <w:rPr>
          <w:spacing w:val="2"/>
        </w:rPr>
        <w:t xml:space="preserve"> </w:t>
      </w:r>
      <w:r>
        <w:rPr/>
        <w:t>对配送方式应有详细的方案表述，并应体现医</w:t>
      </w:r>
      <w:r>
        <w:rPr>
          <w:spacing w:val="-1"/>
        </w:rPr>
        <w:t>院对员工的人文关怀。</w:t>
      </w:r>
    </w:p>
    <w:p>
      <w:pPr>
        <w:pStyle w:val="BodyText"/>
        <w:ind w:left="755" w:right="5525" w:hanging="6"/>
        <w:spacing w:before="152" w:line="278" w:lineRule="auto"/>
        <w:rPr/>
      </w:pPr>
      <w:r>
        <w:rPr>
          <w:spacing w:val="-6"/>
        </w:rPr>
        <w:t>（三）服务承诺需满足以下要求：</w:t>
      </w:r>
      <w:r>
        <w:rPr>
          <w:spacing w:val="7"/>
        </w:rPr>
        <w:t xml:space="preserve"> </w:t>
      </w:r>
      <w:r>
        <w:rPr>
          <w:spacing w:val="-2"/>
        </w:rPr>
        <w:t>1.保证蛋糕新鲜、卫生、安全；</w:t>
      </w:r>
    </w:p>
    <w:p>
      <w:pPr>
        <w:pStyle w:val="BodyText"/>
        <w:ind w:left="742" w:right="845" w:hanging="1"/>
        <w:spacing w:before="150" w:line="323" w:lineRule="auto"/>
        <w:rPr/>
      </w:pPr>
      <w:r>
        <w:rPr/>
        <w:t>2.供应商应于生日当天或按照员工本人的意</w:t>
      </w:r>
      <w:r>
        <w:rPr>
          <w:spacing w:val="-1"/>
        </w:rPr>
        <w:t>愿送达（送达地点限那大城区内</w:t>
      </w:r>
      <w:r>
        <w:rPr>
          <w:spacing w:val="-54"/>
          <w:w w:val="84"/>
        </w:rPr>
        <w:t>）；</w:t>
      </w:r>
      <w:r>
        <w:rPr>
          <w:spacing w:val="4"/>
        </w:rPr>
        <w:t xml:space="preserve"> </w:t>
      </w:r>
      <w:r>
        <w:rPr>
          <w:spacing w:val="-2"/>
        </w:rPr>
        <w:t>3.制作印有医院指定内容的贺卡（1</w:t>
      </w:r>
      <w:r>
        <w:rPr>
          <w:spacing w:val="-45"/>
        </w:rPr>
        <w:t xml:space="preserve"> </w:t>
      </w:r>
      <w:r>
        <w:rPr>
          <w:spacing w:val="-2"/>
        </w:rPr>
        <w:t>张</w:t>
      </w:r>
      <w:r>
        <w:rPr>
          <w:spacing w:val="-63"/>
          <w:w w:val="99"/>
        </w:rPr>
        <w:t>）；</w:t>
      </w:r>
    </w:p>
    <w:p>
      <w:pPr>
        <w:pStyle w:val="BodyText"/>
        <w:ind w:left="258" w:right="472" w:firstLine="479"/>
        <w:spacing w:before="35" w:line="327" w:lineRule="auto"/>
        <w:jc w:val="both"/>
        <w:rPr/>
      </w:pPr>
      <w:r>
        <w:rPr>
          <w:spacing w:val="-2"/>
        </w:rPr>
        <w:t>4.投标报价包含购置、设计、制作、配送、材料及不可预见的一切费用。如中标供</w:t>
      </w:r>
      <w:r>
        <w:rPr>
          <w:spacing w:val="16"/>
        </w:rPr>
        <w:t xml:space="preserve"> </w:t>
      </w:r>
      <w:r>
        <w:rPr>
          <w:spacing w:val="-2"/>
        </w:rPr>
        <w:t>应商在中标或履行合同过程中出现任何遗漏性内容需产生额外费用，均由投标人自行承</w:t>
      </w:r>
      <w:r>
        <w:rPr>
          <w:spacing w:val="17"/>
        </w:rPr>
        <w:t xml:space="preserve"> </w:t>
      </w:r>
      <w:r>
        <w:rPr>
          <w:spacing w:val="-1"/>
        </w:rPr>
        <w:t>担，招标人不再支付任何其他费用；</w:t>
      </w:r>
    </w:p>
    <w:p>
      <w:pPr>
        <w:pStyle w:val="BodyText"/>
        <w:ind w:left="287" w:right="472" w:firstLine="455"/>
        <w:spacing w:before="34" w:line="323" w:lineRule="auto"/>
        <w:rPr/>
      </w:pPr>
      <w:r>
        <w:rPr>
          <w:spacing w:val="1"/>
        </w:rPr>
        <w:t>5.伴随服务（费用包含在总价内</w:t>
      </w:r>
      <w:r>
        <w:rPr>
          <w:spacing w:val="-50"/>
        </w:rPr>
        <w:t>）：</w:t>
      </w:r>
      <w:r>
        <w:rPr>
          <w:spacing w:val="1"/>
        </w:rPr>
        <w:t>全部货物的设计、运输、售后服务、含税（国 </w:t>
      </w:r>
      <w:r>
        <w:rPr>
          <w:spacing w:val="-5"/>
        </w:rPr>
        <w:t>内产品）等费用。</w:t>
      </w:r>
    </w:p>
    <w:p>
      <w:pPr>
        <w:pStyle w:val="BodyText"/>
        <w:ind w:left="260"/>
        <w:spacing w:before="35" w:line="220" w:lineRule="auto"/>
        <w:rPr/>
      </w:pPr>
      <w:r>
        <w:rPr>
          <w:b/>
          <w:bCs/>
          <w:spacing w:val="-5"/>
        </w:rPr>
        <w:t>六、其他</w:t>
      </w:r>
    </w:p>
    <w:p>
      <w:pPr>
        <w:pStyle w:val="BodyText"/>
        <w:ind w:left="741" w:right="3104" w:firstLine="14"/>
        <w:spacing w:before="150" w:line="323" w:lineRule="auto"/>
        <w:rPr/>
      </w:pPr>
      <w:r>
        <w:rPr>
          <w:spacing w:val="-3"/>
        </w:rPr>
        <w:t>1.安全标准：符合国家、地方和行业的相关政策、法规。</w:t>
      </w:r>
      <w:r>
        <w:rPr>
          <w:spacing w:val="10"/>
        </w:rPr>
        <w:t xml:space="preserve"> </w:t>
      </w:r>
      <w:r>
        <w:rPr>
          <w:spacing w:val="-1"/>
        </w:rPr>
        <w:t>2.项目的实质性要求：按磋商文件要求实施。</w:t>
      </w:r>
    </w:p>
    <w:p>
      <w:pPr>
        <w:pStyle w:val="BodyText"/>
        <w:ind w:left="737" w:right="1424" w:firstLine="5"/>
        <w:spacing w:before="33" w:line="323" w:lineRule="auto"/>
        <w:rPr/>
      </w:pPr>
      <w:r>
        <w:rPr>
          <w:spacing w:val="-2"/>
        </w:rPr>
        <w:t>3.合同的实质性条款：其他未尽事宜由供需双方在服务合同中详细约定。</w:t>
      </w:r>
      <w:r>
        <w:rPr>
          <w:spacing w:val="11"/>
        </w:rPr>
        <w:t xml:space="preserve"> </w:t>
      </w:r>
      <w:r>
        <w:rPr>
          <w:spacing w:val="-1"/>
        </w:rPr>
        <w:t>4.法律法规规定的强制性标准：无。</w:t>
      </w:r>
    </w:p>
    <w:sectPr>
      <w:pgSz w:w="11906" w:h="16839"/>
      <w:pgMar w:top="1431" w:right="945" w:bottom="0" w:left="1167"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4"/>
      <w:szCs w:val="24"/>
      <w:lang w:val="en-US" w:eastAsia="en-US" w:bidi="ar-SA"/>
    </w:rPr>
  </w:style>
  <w:style w:type="paragraph" w:styleId="TableText">
    <w:name w:val="Table Text"/>
    <w:basedOn w:val="Normal"/>
    <w:semiHidden/>
    <w:qFormat/>
    <w:pPr/>
    <w:rPr>
      <w:rFonts w:ascii="SimSun" w:hAnsi="SimSun" w:eastAsia="SimSun" w:cs="SimSun"/>
      <w:sz w:val="24"/>
      <w:szCs w:val="24"/>
      <w:lang w:val="en-US" w:eastAsia="en-US" w:bidi="ar-SA"/>
    </w:r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settings" Target="settings.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MetaL1382108342</dc:creator>
  <dcterms:created xsi:type="dcterms:W3CDTF">2024-11-20T15:07:18Z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2024-11-20T15:16:53</vt:filetime>
  </property>
</Properties>
</file>